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E8" w:rsidRPr="00F253CB" w:rsidRDefault="003B32A4" w:rsidP="00F253CB">
      <w:pPr>
        <w:ind w:firstLineChars="200" w:firstLine="964"/>
        <w:rPr>
          <w:b/>
          <w:sz w:val="48"/>
          <w:szCs w:val="48"/>
        </w:rPr>
      </w:pPr>
      <w:r w:rsidRPr="00F253CB">
        <w:rPr>
          <w:rFonts w:hint="eastAsia"/>
          <w:b/>
          <w:sz w:val="48"/>
          <w:szCs w:val="48"/>
        </w:rPr>
        <w:t>劳动能力鉴定申请所需材料清单</w:t>
      </w:r>
    </w:p>
    <w:p w:rsidR="004F46E8" w:rsidRDefault="004F46E8">
      <w:pPr>
        <w:ind w:firstLineChars="200" w:firstLine="960"/>
        <w:rPr>
          <w:sz w:val="48"/>
          <w:szCs w:val="48"/>
        </w:rPr>
      </w:pPr>
    </w:p>
    <w:p w:rsidR="004F46E8" w:rsidRPr="00F253CB" w:rsidRDefault="003B32A4">
      <w:pPr>
        <w:numPr>
          <w:ilvl w:val="0"/>
          <w:numId w:val="1"/>
        </w:numPr>
        <w:rPr>
          <w:rFonts w:ascii="仿宋" w:eastAsia="仿宋" w:hAnsi="仿宋"/>
          <w:sz w:val="36"/>
          <w:szCs w:val="36"/>
        </w:rPr>
      </w:pPr>
      <w:r w:rsidRPr="00F253CB">
        <w:rPr>
          <w:rFonts w:ascii="仿宋" w:eastAsia="仿宋" w:hAnsi="仿宋" w:hint="eastAsia"/>
          <w:sz w:val="36"/>
          <w:szCs w:val="36"/>
        </w:rPr>
        <w:t>劳动能力鉴定申请表（填写详细，贴一寸照片，个人签名按手印，单位盖公章，个人申请的不用盖章）。</w:t>
      </w:r>
    </w:p>
    <w:p w:rsidR="004F46E8" w:rsidRPr="00F253CB" w:rsidRDefault="003B32A4">
      <w:pPr>
        <w:numPr>
          <w:ilvl w:val="0"/>
          <w:numId w:val="1"/>
        </w:numPr>
        <w:rPr>
          <w:rFonts w:ascii="仿宋" w:eastAsia="仿宋" w:hAnsi="仿宋"/>
          <w:sz w:val="36"/>
          <w:szCs w:val="36"/>
        </w:rPr>
      </w:pPr>
      <w:r w:rsidRPr="00F253CB">
        <w:rPr>
          <w:rFonts w:ascii="仿宋" w:eastAsia="仿宋" w:hAnsi="仿宋" w:hint="eastAsia"/>
          <w:sz w:val="36"/>
          <w:szCs w:val="36"/>
        </w:rPr>
        <w:t>送达地址确认表（准确填写现</w:t>
      </w:r>
      <w:r w:rsidR="00D57309">
        <w:rPr>
          <w:rFonts w:ascii="仿宋" w:eastAsia="仿宋" w:hAnsi="仿宋" w:hint="eastAsia"/>
          <w:sz w:val="36"/>
          <w:szCs w:val="36"/>
        </w:rPr>
        <w:t>住址</w:t>
      </w:r>
      <w:r w:rsidRPr="00F253CB">
        <w:rPr>
          <w:rFonts w:ascii="仿宋" w:eastAsia="仿宋" w:hAnsi="仿宋" w:hint="eastAsia"/>
          <w:sz w:val="36"/>
          <w:szCs w:val="36"/>
        </w:rPr>
        <w:t>信息）。</w:t>
      </w:r>
    </w:p>
    <w:p w:rsidR="004F46E8" w:rsidRPr="00F253CB" w:rsidRDefault="003B32A4">
      <w:pPr>
        <w:rPr>
          <w:rFonts w:ascii="仿宋" w:eastAsia="仿宋" w:hAnsi="仿宋"/>
          <w:sz w:val="36"/>
          <w:szCs w:val="36"/>
        </w:rPr>
      </w:pPr>
      <w:r w:rsidRPr="00F253CB">
        <w:rPr>
          <w:rFonts w:ascii="仿宋" w:eastAsia="仿宋" w:hAnsi="仿宋" w:hint="eastAsia"/>
          <w:sz w:val="36"/>
          <w:szCs w:val="36"/>
        </w:rPr>
        <w:t xml:space="preserve">  3、工伤认定决定书（复印件，再次鉴定或复查鉴定的需提供初次鉴定的劳动能力鉴定通知书复印件）。</w:t>
      </w:r>
    </w:p>
    <w:p w:rsidR="004F46E8" w:rsidRPr="00F253CB" w:rsidRDefault="003B32A4">
      <w:pPr>
        <w:ind w:firstLineChars="100" w:firstLine="360"/>
        <w:rPr>
          <w:rFonts w:ascii="仿宋" w:eastAsia="仿宋" w:hAnsi="仿宋"/>
          <w:sz w:val="36"/>
          <w:szCs w:val="36"/>
        </w:rPr>
      </w:pPr>
      <w:r w:rsidRPr="00F253CB">
        <w:rPr>
          <w:rFonts w:ascii="仿宋" w:eastAsia="仿宋" w:hAnsi="仿宋" w:hint="eastAsia"/>
          <w:sz w:val="36"/>
          <w:szCs w:val="36"/>
        </w:rPr>
        <w:t>4、劳动能力鉴定申请书（单位或个人书写，受伤经过，</w:t>
      </w:r>
      <w:proofErr w:type="gramStart"/>
      <w:r w:rsidRPr="00F253CB">
        <w:rPr>
          <w:rFonts w:ascii="仿宋" w:eastAsia="仿宋" w:hAnsi="仿宋" w:hint="eastAsia"/>
          <w:sz w:val="36"/>
          <w:szCs w:val="36"/>
        </w:rPr>
        <w:t>现治疗</w:t>
      </w:r>
      <w:proofErr w:type="gramEnd"/>
      <w:r w:rsidRPr="00F253CB">
        <w:rPr>
          <w:rFonts w:ascii="仿宋" w:eastAsia="仿宋" w:hAnsi="仿宋" w:hint="eastAsia"/>
          <w:sz w:val="36"/>
          <w:szCs w:val="36"/>
        </w:rPr>
        <w:t>情况，盖公章或个人签名按手印，需用A4纸）。</w:t>
      </w:r>
    </w:p>
    <w:p w:rsidR="004F46E8" w:rsidRPr="00F253CB" w:rsidRDefault="003B32A4">
      <w:pPr>
        <w:tabs>
          <w:tab w:val="left" w:pos="396"/>
        </w:tabs>
        <w:ind w:firstLineChars="100" w:firstLine="360"/>
        <w:rPr>
          <w:rFonts w:ascii="仿宋" w:eastAsia="仿宋" w:hAnsi="仿宋"/>
          <w:sz w:val="36"/>
          <w:szCs w:val="36"/>
        </w:rPr>
      </w:pPr>
      <w:r w:rsidRPr="00F253CB">
        <w:rPr>
          <w:rFonts w:ascii="仿宋" w:eastAsia="仿宋" w:hAnsi="仿宋" w:hint="eastAsia"/>
          <w:sz w:val="36"/>
          <w:szCs w:val="36"/>
        </w:rPr>
        <w:t>5、有效的身份证明（身份证复印件，需用A4纸）。</w:t>
      </w:r>
    </w:p>
    <w:p w:rsidR="004F46E8" w:rsidRPr="00F253CB" w:rsidRDefault="003B32A4">
      <w:pPr>
        <w:ind w:firstLineChars="100" w:firstLine="360"/>
        <w:rPr>
          <w:rFonts w:ascii="仿宋" w:eastAsia="仿宋" w:hAnsi="仿宋"/>
          <w:sz w:val="36"/>
          <w:szCs w:val="36"/>
        </w:rPr>
      </w:pPr>
      <w:r w:rsidRPr="00F253CB">
        <w:rPr>
          <w:rFonts w:ascii="仿宋" w:eastAsia="仿宋" w:hAnsi="仿宋" w:hint="eastAsia"/>
          <w:sz w:val="36"/>
          <w:szCs w:val="36"/>
        </w:rPr>
        <w:t>6、受伤部位照片（5寸彩色近照，可把面容、受伤部位照在一块，贴在A4纸上）。</w:t>
      </w:r>
    </w:p>
    <w:p w:rsidR="004F46E8" w:rsidRPr="00F253CB" w:rsidRDefault="003B32A4">
      <w:pPr>
        <w:ind w:firstLineChars="100" w:firstLine="360"/>
        <w:rPr>
          <w:rFonts w:ascii="仿宋" w:eastAsia="仿宋" w:hAnsi="仿宋"/>
          <w:sz w:val="36"/>
          <w:szCs w:val="36"/>
        </w:rPr>
      </w:pPr>
      <w:r w:rsidRPr="00F253CB">
        <w:rPr>
          <w:rFonts w:ascii="仿宋" w:eastAsia="仿宋" w:hAnsi="仿宋" w:hint="eastAsia"/>
          <w:sz w:val="36"/>
          <w:szCs w:val="36"/>
        </w:rPr>
        <w:t>7、医疗机构的有效材料（原始和再次治疗的诊断证明和住院病历复印件，未住院的需提供相关的检查报告书）。</w:t>
      </w:r>
    </w:p>
    <w:p w:rsidR="004F46E8" w:rsidRPr="00F253CB" w:rsidRDefault="003B32A4">
      <w:pPr>
        <w:ind w:firstLineChars="100" w:firstLine="360"/>
        <w:rPr>
          <w:rFonts w:ascii="仿宋" w:eastAsia="仿宋" w:hAnsi="仿宋"/>
          <w:sz w:val="36"/>
          <w:szCs w:val="36"/>
        </w:rPr>
      </w:pPr>
      <w:r w:rsidRPr="00F253CB">
        <w:rPr>
          <w:rFonts w:ascii="仿宋" w:eastAsia="仿宋" w:hAnsi="仿宋" w:hint="eastAsia"/>
          <w:sz w:val="36"/>
          <w:szCs w:val="36"/>
        </w:rPr>
        <w:t>8、被鉴定人与死亡职工存在供养直系亲属关系的有效证明。</w:t>
      </w:r>
    </w:p>
    <w:p w:rsidR="004F46E8" w:rsidRPr="00F253CB" w:rsidRDefault="003B32A4" w:rsidP="003B32A4">
      <w:pPr>
        <w:ind w:firstLineChars="100" w:firstLine="360"/>
        <w:rPr>
          <w:rFonts w:ascii="仿宋" w:eastAsia="仿宋" w:hAnsi="仿宋"/>
          <w:sz w:val="36"/>
          <w:szCs w:val="36"/>
        </w:rPr>
      </w:pPr>
      <w:r w:rsidRPr="00F253CB">
        <w:rPr>
          <w:rFonts w:ascii="仿宋" w:eastAsia="仿宋" w:hAnsi="仿宋" w:hint="eastAsia"/>
          <w:sz w:val="36"/>
          <w:szCs w:val="36"/>
        </w:rPr>
        <w:t>9、非法用工受伤人员鉴定需提供两人以上的证人证言（证人分开用A4纸手写，签名按手印，提供身份证复印件和联系电话）及以上相关的材料。</w:t>
      </w:r>
      <w:bookmarkStart w:id="0" w:name="_GoBack"/>
      <w:bookmarkEnd w:id="0"/>
    </w:p>
    <w:sectPr w:rsidR="004F46E8" w:rsidRPr="00F253CB" w:rsidSect="004F4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A4" w:rsidRDefault="003B32A4" w:rsidP="003B32A4">
      <w:r>
        <w:separator/>
      </w:r>
    </w:p>
  </w:endnote>
  <w:endnote w:type="continuationSeparator" w:id="1">
    <w:p w:rsidR="003B32A4" w:rsidRDefault="003B32A4" w:rsidP="003B3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A4" w:rsidRDefault="003B32A4" w:rsidP="003B32A4">
      <w:r>
        <w:separator/>
      </w:r>
    </w:p>
  </w:footnote>
  <w:footnote w:type="continuationSeparator" w:id="1">
    <w:p w:rsidR="003B32A4" w:rsidRDefault="003B32A4" w:rsidP="003B3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98E0"/>
    <w:multiLevelType w:val="singleLevel"/>
    <w:tmpl w:val="2D3B98E0"/>
    <w:lvl w:ilvl="0">
      <w:start w:val="1"/>
      <w:numFmt w:val="decimal"/>
      <w:suff w:val="nothing"/>
      <w:lvlText w:val="%1、"/>
      <w:lvlJc w:val="left"/>
      <w:pPr>
        <w:ind w:left="3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4A440F"/>
    <w:rsid w:val="000D48C1"/>
    <w:rsid w:val="003B32A4"/>
    <w:rsid w:val="004F46E8"/>
    <w:rsid w:val="006D7CE8"/>
    <w:rsid w:val="00D57309"/>
    <w:rsid w:val="00F253CB"/>
    <w:rsid w:val="0D7F759F"/>
    <w:rsid w:val="187D197C"/>
    <w:rsid w:val="1C9D1444"/>
    <w:rsid w:val="234A440F"/>
    <w:rsid w:val="51840C28"/>
    <w:rsid w:val="57D83BC1"/>
    <w:rsid w:val="5A1A2E93"/>
    <w:rsid w:val="5A982F8B"/>
    <w:rsid w:val="79F64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6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3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32A4"/>
    <w:rPr>
      <w:kern w:val="2"/>
      <w:sz w:val="18"/>
      <w:szCs w:val="18"/>
    </w:rPr>
  </w:style>
  <w:style w:type="paragraph" w:styleId="a4">
    <w:name w:val="footer"/>
    <w:basedOn w:val="a"/>
    <w:link w:val="Char0"/>
    <w:rsid w:val="003B32A4"/>
    <w:pPr>
      <w:tabs>
        <w:tab w:val="center" w:pos="4153"/>
        <w:tab w:val="right" w:pos="8306"/>
      </w:tabs>
      <w:snapToGrid w:val="0"/>
      <w:jc w:val="left"/>
    </w:pPr>
    <w:rPr>
      <w:sz w:val="18"/>
      <w:szCs w:val="18"/>
    </w:rPr>
  </w:style>
  <w:style w:type="character" w:customStyle="1" w:styleId="Char0">
    <w:name w:val="页脚 Char"/>
    <w:basedOn w:val="a0"/>
    <w:link w:val="a4"/>
    <w:rsid w:val="003B32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379</Words>
  <Characters>13</Characters>
  <Application>Microsoft Office Word</Application>
  <DocSecurity>0</DocSecurity>
  <Lines>1</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2017-12-15T00:44:00Z</dcterms:created>
  <dcterms:modified xsi:type="dcterms:W3CDTF">2020-03-30T03:20:00Z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